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6B" w:rsidRDefault="00DD146B" w:rsidP="00DD146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DD146B">
        <w:rPr>
          <w:rFonts w:asciiTheme="minorEastAsia" w:hAnsiTheme="minorEastAsia" w:cs="HGP教科書体" w:hint="eastAsia"/>
          <w:b/>
          <w:sz w:val="36"/>
          <w:szCs w:val="36"/>
          <w:lang w:eastAsia="zh-TW"/>
        </w:rPr>
        <w:t>鹿兒島縣台灣蓬莱會總會及懇親會通</w:t>
      </w:r>
      <w:r w:rsidRPr="00E07CDA">
        <w:rPr>
          <w:rFonts w:asciiTheme="minorEastAsia" w:hAnsiTheme="minorEastAsia" w:cs="HGP教科書体" w:hint="eastAsia"/>
          <w:b/>
          <w:sz w:val="36"/>
          <w:szCs w:val="36"/>
          <w:lang w:eastAsia="zh-TW"/>
        </w:rPr>
        <w:t>知</w:t>
      </w:r>
    </w:p>
    <w:p w:rsidR="00E84445" w:rsidRPr="00B74DE6" w:rsidRDefault="00E84445" w:rsidP="00E84445">
      <w:pPr>
        <w:jc w:val="right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平成26年4月吉日</w:t>
      </w:r>
    </w:p>
    <w:p w:rsidR="00E84445" w:rsidRPr="00B74DE6" w:rsidRDefault="00E84445" w:rsidP="00E84445">
      <w:pPr>
        <w:jc w:val="right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鹿兒島縣台灣蓬莱會</w:t>
      </w:r>
    </w:p>
    <w:p w:rsidR="00E84445" w:rsidRPr="00B74DE6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各位親愛的台灣郷親們：</w:t>
      </w:r>
    </w:p>
    <w:p w:rsidR="00E84445" w:rsidRPr="00B74DE6" w:rsidRDefault="00E84445" w:rsidP="00E84445">
      <w:pPr>
        <w:jc w:val="right"/>
        <w:rPr>
          <w:rFonts w:asciiTheme="minorEastAsia" w:hAnsiTheme="minorEastAsia"/>
          <w:sz w:val="28"/>
          <w:szCs w:val="28"/>
          <w:lang w:eastAsia="zh-TW"/>
        </w:rPr>
      </w:pPr>
    </w:p>
    <w:p w:rsidR="00E84445" w:rsidRPr="00B74DE6" w:rsidRDefault="00E84445" w:rsidP="00E84445">
      <w:pPr>
        <w:ind w:firstLineChars="100" w:firstLine="261"/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感謝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一貫的愛護與支持鹿兒島縣台灣蓬莱會。大家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熱切期待的今年度總會及懇親會將於</w:t>
      </w:r>
      <w:r w:rsidR="00A62C55" w:rsidRPr="00B74DE6">
        <w:rPr>
          <w:rFonts w:asciiTheme="minorEastAsia" w:hAnsiTheme="minorEastAsia" w:hint="eastAsia"/>
          <w:b/>
          <w:sz w:val="28"/>
          <w:szCs w:val="28"/>
          <w:lang w:eastAsia="zh-TW"/>
        </w:rPr>
        <w:t>5</w:t>
      </w:r>
      <w:r w:rsidRPr="00B74DE6">
        <w:rPr>
          <w:rFonts w:asciiTheme="minorEastAsia" w:hAnsiTheme="minorEastAsia" w:hint="eastAsia"/>
          <w:b/>
          <w:sz w:val="28"/>
          <w:szCs w:val="28"/>
          <w:lang w:eastAsia="zh-TW"/>
        </w:rPr>
        <w:t>月17日(土曜日)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擧行！誠摯地邀請台灣郷親、留學生以及熱愛台灣的各界朋友参加</w:t>
      </w:r>
      <w:r w:rsidR="00DE2EF7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。會中將提供華航及長榮九州～台北機票、還有豊富的大小奬品的抽奬。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歡迎各位郷親携家帶眷、呼朋引伴踴躍参加。</w:t>
      </w:r>
    </w:p>
    <w:p w:rsidR="00E84445" w:rsidRPr="00B74DE6" w:rsidRDefault="00E84445" w:rsidP="00DB0B83">
      <w:pPr>
        <w:ind w:firstLineChars="100" w:firstLine="261"/>
        <w:rPr>
          <w:rFonts w:asciiTheme="minorEastAsia" w:hAnsiTheme="minorEastAsia" w:cs="ＭＳ 明朝"/>
          <w:sz w:val="28"/>
          <w:szCs w:val="28"/>
          <w:lang w:eastAsia="zh-TW"/>
        </w:rPr>
      </w:pPr>
    </w:p>
    <w:p w:rsidR="00DB0B83" w:rsidRPr="00B74DE6" w:rsidRDefault="00DB0B83" w:rsidP="00DB0B83">
      <w:pPr>
        <w:ind w:firstLineChars="100" w:firstLine="261"/>
        <w:rPr>
          <w:rFonts w:asciiTheme="minorEastAsia" w:hAnsiTheme="minorEastAsia" w:cs="ＭＳ 明朝"/>
          <w:sz w:val="28"/>
          <w:szCs w:val="28"/>
          <w:lang w:eastAsia="zh-TW"/>
        </w:rPr>
      </w:pPr>
    </w:p>
    <w:p w:rsidR="00E84445" w:rsidRPr="00B74DE6" w:rsidRDefault="00E84445" w:rsidP="00E84445">
      <w:pPr>
        <w:rPr>
          <w:rFonts w:asciiTheme="minorEastAsia" w:hAnsiTheme="minorEastAsia" w:cs="ＭＳ 明朝"/>
          <w:b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日　期：</w:t>
      </w:r>
      <w:r w:rsidRPr="00B74DE6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平成26年（2014</w:t>
      </w:r>
      <w:r w:rsidR="00A62C55" w:rsidRPr="00B74DE6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年</w:t>
      </w:r>
      <w:r w:rsidRPr="00B74DE6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）5月17日（土曜日）</w:t>
      </w:r>
    </w:p>
    <w:p w:rsidR="00E84445" w:rsidRPr="00B74DE6" w:rsidRDefault="00E84445" w:rsidP="00E84445">
      <w:pPr>
        <w:jc w:val="left"/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時　間：</w:t>
      </w:r>
      <w:r w:rsidR="00A62C5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16：30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</w:t>
      </w:r>
      <w:r w:rsidR="00A62C5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總會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受付開始</w:t>
      </w:r>
    </w:p>
    <w:p w:rsidR="00E84445" w:rsidRPr="00B74DE6" w:rsidRDefault="00E84445" w:rsidP="00E84445">
      <w:pPr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    　　</w:t>
      </w:r>
      <w:r w:rsidR="00A62C5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17：00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總會（會務報告、會長選擧</w:t>
      </w:r>
      <w:r w:rsidRPr="00B74DE6">
        <w:rPr>
          <w:rFonts w:asciiTheme="minorEastAsia" w:hAnsiTheme="minorEastAsia" w:cs="ＭＳ 明朝"/>
          <w:sz w:val="28"/>
          <w:szCs w:val="28"/>
          <w:lang w:eastAsia="zh-TW"/>
        </w:rPr>
        <w:t>）</w:t>
      </w:r>
    </w:p>
    <w:p w:rsidR="00E84445" w:rsidRPr="00B74DE6" w:rsidRDefault="00E84445" w:rsidP="00E84445">
      <w:pPr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　　　</w:t>
      </w:r>
      <w:r w:rsidR="00A62C5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17：30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</w:t>
      </w:r>
      <w:r w:rsidR="00A62C5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懇親會受付</w:t>
      </w:r>
    </w:p>
    <w:p w:rsidR="00A62C55" w:rsidRPr="00B74DE6" w:rsidRDefault="00A62C55" w:rsidP="00E84445">
      <w:pPr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　　　18：00　懇親會</w:t>
      </w:r>
    </w:p>
    <w:p w:rsidR="00E84445" w:rsidRPr="00B74DE6" w:rsidRDefault="00E84445" w:rsidP="00E84445">
      <w:pPr>
        <w:rPr>
          <w:rFonts w:asciiTheme="minorEastAsia" w:hAnsiTheme="minorEastAsia" w:cs="ＭＳ 明朝"/>
          <w:sz w:val="28"/>
          <w:szCs w:val="28"/>
        </w:rPr>
      </w:pPr>
      <w:r w:rsidRPr="00B74DE6">
        <w:rPr>
          <w:rFonts w:asciiTheme="minorEastAsia" w:hAnsiTheme="minorEastAsia" w:cs="ＭＳ 明朝" w:hint="eastAsia"/>
          <w:sz w:val="28"/>
          <w:szCs w:val="28"/>
        </w:rPr>
        <w:t>場　所：コンレマーニ（プラザN　３階）</w:t>
      </w:r>
    </w:p>
    <w:p w:rsidR="00E84445" w:rsidRPr="00B74DE6" w:rsidRDefault="00E84445" w:rsidP="00E84445">
      <w:pPr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</w:rPr>
        <w:t xml:space="preserve">　　　　</w:t>
      </w:r>
      <w:r w:rsidR="00B74DE6">
        <w:rPr>
          <w:rFonts w:asciiTheme="minorEastAsia" w:hAnsiTheme="minorEastAsia" w:cs="ＭＳ 明朝" w:hint="eastAsia"/>
          <w:sz w:val="28"/>
          <w:szCs w:val="28"/>
        </w:rPr>
        <w:t xml:space="preserve"> 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鹿児島市武１－４－２</w:t>
      </w:r>
      <w:r w:rsidR="001B41C4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（JR鹿児島中央駅西口附近）</w:t>
      </w:r>
    </w:p>
    <w:p w:rsidR="00E84445" w:rsidRPr="00B74DE6" w:rsidRDefault="00E84445" w:rsidP="00B74DE6">
      <w:pPr>
        <w:ind w:firstLineChars="450" w:firstLine="1176"/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Ｐゴシック" w:hint="eastAsia"/>
          <w:color w:val="333333"/>
          <w:kern w:val="0"/>
          <w:sz w:val="28"/>
          <w:szCs w:val="28"/>
          <w:lang w:eastAsia="zh-TW"/>
        </w:rPr>
        <w:t>Tel.099-298-1000</w:t>
      </w:r>
    </w:p>
    <w:p w:rsidR="006375E2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費</w:t>
      </w:r>
      <w:r w:rsidR="00DE2EF7" w:rsidRPr="00B74DE6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用：</w:t>
      </w:r>
      <w:r w:rsidR="006375E2">
        <w:rPr>
          <w:rFonts w:asciiTheme="minorEastAsia" w:hAnsiTheme="minorEastAsia" w:hint="eastAsia"/>
          <w:sz w:val="28"/>
          <w:szCs w:val="28"/>
          <w:lang w:eastAsia="zh-TW"/>
        </w:rPr>
        <w:t>年會費　\1，000  夫婦會員年會費　\1，500</w:t>
      </w:r>
    </w:p>
    <w:p w:rsidR="00E84445" w:rsidRPr="00B74DE6" w:rsidRDefault="00E84445" w:rsidP="006375E2">
      <w:pPr>
        <w:ind w:firstLineChars="400" w:firstLine="1045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懇親會餐費　會員　¥</w:t>
      </w:r>
      <w:r w:rsidR="00A62C55" w:rsidRPr="00B74DE6">
        <w:rPr>
          <w:rFonts w:asciiTheme="minorEastAsia" w:hAnsiTheme="minorEastAsia" w:hint="eastAsia"/>
          <w:sz w:val="28"/>
          <w:szCs w:val="28"/>
          <w:lang w:eastAsia="zh-TW"/>
        </w:rPr>
        <w:t>4，000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 xml:space="preserve">　　非會員　¥</w:t>
      </w:r>
      <w:r w:rsidR="00A62C55" w:rsidRPr="00B74DE6">
        <w:rPr>
          <w:rFonts w:asciiTheme="minorEastAsia" w:hAnsiTheme="minorEastAsia" w:hint="eastAsia"/>
          <w:sz w:val="28"/>
          <w:szCs w:val="28"/>
          <w:lang w:eastAsia="zh-TW"/>
        </w:rPr>
        <w:t>5，000</w:t>
      </w:r>
    </w:p>
    <w:p w:rsidR="00E84445" w:rsidRPr="00B74DE6" w:rsidRDefault="006375E2" w:rsidP="00E84445">
      <w:pPr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　　  </w:t>
      </w:r>
      <w:r w:rsidR="00E84445" w:rsidRPr="00B74DE6">
        <w:rPr>
          <w:rFonts w:asciiTheme="minorEastAsia" w:hAnsiTheme="minorEastAsia" w:hint="eastAsia"/>
          <w:sz w:val="28"/>
          <w:szCs w:val="28"/>
          <w:lang w:eastAsia="zh-TW"/>
        </w:rPr>
        <w:t>會員子女（大學生以下）、留學生　¥</w:t>
      </w:r>
      <w:r w:rsidR="00A62C55" w:rsidRPr="00B74DE6">
        <w:rPr>
          <w:rFonts w:asciiTheme="minorEastAsia" w:hAnsiTheme="minorEastAsia" w:hint="eastAsia"/>
          <w:sz w:val="28"/>
          <w:szCs w:val="28"/>
          <w:lang w:eastAsia="zh-TW"/>
        </w:rPr>
        <w:t>2，000</w:t>
      </w:r>
      <w:r w:rsidR="00B74DE6">
        <w:rPr>
          <w:rFonts w:asciiTheme="minorEastAsia" w:hAnsiTheme="minorEastAsia" w:hint="eastAsia"/>
          <w:sz w:val="28"/>
          <w:szCs w:val="28"/>
          <w:lang w:eastAsia="zh-TW"/>
        </w:rPr>
        <w:t xml:space="preserve">　小學生以下</w:t>
      </w:r>
      <w:r w:rsidR="00DD146B">
        <w:rPr>
          <w:rFonts w:asciiTheme="minorEastAsia" w:hAnsiTheme="minorEastAsia" w:hint="eastAsia"/>
          <w:sz w:val="28"/>
          <w:szCs w:val="28"/>
          <w:lang w:eastAsia="zh-TW"/>
        </w:rPr>
        <w:t>免</w:t>
      </w:r>
      <w:r w:rsidR="00B74DE6">
        <w:rPr>
          <w:rFonts w:asciiTheme="minorEastAsia" w:hAnsiTheme="minorEastAsia" w:hint="eastAsia"/>
          <w:sz w:val="28"/>
          <w:szCs w:val="28"/>
          <w:lang w:eastAsia="zh-TW"/>
        </w:rPr>
        <w:t>費</w:t>
      </w:r>
    </w:p>
    <w:p w:rsidR="00E84445" w:rsidRPr="00B74DE6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（臨時取消時、最晩請於前一天中午12：00前聯絡、逾時仍須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繳</w:t>
      </w:r>
      <w:r w:rsidR="00D76E9A">
        <w:rPr>
          <w:rFonts w:asciiTheme="minorEastAsia" w:hAnsiTheme="minorEastAsia" w:cs="HGP教科書体" w:hint="eastAsia"/>
          <w:sz w:val="28"/>
          <w:szCs w:val="28"/>
          <w:lang w:eastAsia="zh-TW"/>
        </w:rPr>
        <w:t>交全額餐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費）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E84445" w:rsidRPr="00B74DE6" w:rsidRDefault="00E84445" w:rsidP="00E84445">
      <w:pPr>
        <w:ind w:leftChars="50" w:left="96"/>
        <w:jc w:val="center"/>
        <w:rPr>
          <w:rFonts w:asciiTheme="minorEastAsia" w:hAnsiTheme="minorEastAsia"/>
          <w:b/>
          <w:sz w:val="28"/>
          <w:szCs w:val="28"/>
          <w:u w:val="thick"/>
          <w:lang w:eastAsia="zh-TW"/>
        </w:rPr>
      </w:pPr>
      <w:r w:rsidRPr="00B74DE6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報名截止日期：</w:t>
      </w:r>
      <w:r w:rsidR="00C21898" w:rsidRPr="00B74DE6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5</w:t>
      </w:r>
      <w:r w:rsidRPr="00B74DE6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月</w:t>
      </w:r>
      <w:r w:rsidR="00C21898" w:rsidRPr="00B74DE6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7日（水曜日</w:t>
      </w:r>
      <w:r w:rsidRPr="00B74DE6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）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聯絡人：廖珮君　　　　　℡：</w:t>
      </w:r>
      <w:r w:rsidRPr="00B74DE6">
        <w:rPr>
          <w:rFonts w:asciiTheme="minorEastAsia" w:hAnsiTheme="minorEastAsia" w:hint="eastAsia"/>
          <w:b/>
          <w:sz w:val="28"/>
          <w:szCs w:val="28"/>
          <w:lang w:eastAsia="zh-TW"/>
        </w:rPr>
        <w:t>080-39068168　099-297-6879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 xml:space="preserve">　　　　李秀琴（平田）　℡：</w:t>
      </w:r>
      <w:r w:rsidRPr="00B74DE6">
        <w:rPr>
          <w:rFonts w:asciiTheme="minorEastAsia" w:hAnsiTheme="minorEastAsia" w:hint="eastAsia"/>
          <w:b/>
          <w:sz w:val="28"/>
          <w:szCs w:val="28"/>
          <w:lang w:eastAsia="zh-TW"/>
        </w:rPr>
        <w:t>080-1702-7170　099-262-3917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 xml:space="preserve">　　　　陳怡如（山田）　℡：</w:t>
      </w:r>
      <w:r w:rsidRPr="00B74DE6">
        <w:rPr>
          <w:rFonts w:asciiTheme="minorEastAsia" w:hAnsiTheme="minorEastAsia" w:hint="eastAsia"/>
          <w:b/>
          <w:sz w:val="28"/>
          <w:szCs w:val="28"/>
          <w:lang w:eastAsia="zh-TW"/>
        </w:rPr>
        <w:t>090-8766-9692　099-268-7151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b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 xml:space="preserve">報名用FAX　</w:t>
      </w:r>
      <w:r w:rsidRPr="00B74DE6">
        <w:rPr>
          <w:rFonts w:asciiTheme="minorEastAsia" w:hAnsiTheme="minorEastAsia" w:hint="eastAsia"/>
          <w:b/>
          <w:sz w:val="28"/>
          <w:szCs w:val="28"/>
          <w:lang w:eastAsia="zh-TW"/>
        </w:rPr>
        <w:t>099-269-0300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期待大家踴躍與會、並能邀請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的家人、熱愛台灣的朋友一起参加。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不論能否参加敬請惠予通知、謝謝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的合作、感恩！期待在會場與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相聚。</w:t>
      </w:r>
    </w:p>
    <w:p w:rsidR="00E84445" w:rsidRPr="00B74DE6" w:rsidRDefault="00E84445" w:rsidP="00E84445">
      <w:pPr>
        <w:ind w:leftChars="50" w:left="96"/>
        <w:jc w:val="center"/>
        <w:rPr>
          <w:rFonts w:asciiTheme="minorEastAsia" w:hAnsiTheme="minorEastAsia"/>
          <w:b/>
          <w:sz w:val="32"/>
          <w:szCs w:val="32"/>
        </w:rPr>
      </w:pPr>
      <w:r w:rsidRPr="00B74DE6">
        <w:rPr>
          <w:rFonts w:asciiTheme="minorEastAsia" w:hAnsiTheme="minorEastAsia" w:hint="eastAsia"/>
          <w:b/>
          <w:sz w:val="32"/>
          <w:szCs w:val="32"/>
        </w:rPr>
        <w:lastRenderedPageBreak/>
        <w:t>平成2</w:t>
      </w:r>
      <w:r w:rsidR="00C21898" w:rsidRPr="00B74DE6">
        <w:rPr>
          <w:rFonts w:asciiTheme="minorEastAsia" w:hAnsiTheme="minorEastAsia" w:hint="eastAsia"/>
          <w:b/>
          <w:sz w:val="32"/>
          <w:szCs w:val="32"/>
        </w:rPr>
        <w:t>6</w:t>
      </w:r>
      <w:r w:rsidRPr="00B74DE6">
        <w:rPr>
          <w:rFonts w:asciiTheme="minorEastAsia" w:hAnsiTheme="minorEastAsia" w:hint="eastAsia"/>
          <w:b/>
          <w:sz w:val="32"/>
          <w:szCs w:val="32"/>
        </w:rPr>
        <w:t>（</w:t>
      </w:r>
      <w:r w:rsidR="00C21898" w:rsidRPr="00B74DE6">
        <w:rPr>
          <w:rFonts w:asciiTheme="minorEastAsia" w:hAnsiTheme="minorEastAsia" w:hint="eastAsia"/>
          <w:b/>
          <w:sz w:val="32"/>
          <w:szCs w:val="32"/>
        </w:rPr>
        <w:t>2014）年</w:t>
      </w:r>
      <w:r w:rsidRPr="00B74DE6">
        <w:rPr>
          <w:rFonts w:asciiTheme="minorEastAsia" w:hAnsiTheme="minorEastAsia" w:hint="eastAsia"/>
          <w:b/>
          <w:sz w:val="32"/>
          <w:szCs w:val="32"/>
        </w:rPr>
        <w:t>台灣蓬莱會</w:t>
      </w:r>
      <w:r w:rsidR="00C21898" w:rsidRPr="00B74DE6">
        <w:rPr>
          <w:rFonts w:asciiTheme="minorEastAsia" w:hAnsiTheme="minorEastAsia" w:hint="eastAsia"/>
          <w:b/>
          <w:sz w:val="32"/>
          <w:szCs w:val="32"/>
        </w:rPr>
        <w:t>總會・</w:t>
      </w:r>
      <w:r w:rsidRPr="00B74DE6">
        <w:rPr>
          <w:rFonts w:asciiTheme="minorEastAsia" w:hAnsiTheme="minorEastAsia" w:hint="eastAsia"/>
          <w:b/>
          <w:sz w:val="32"/>
          <w:szCs w:val="32"/>
        </w:rPr>
        <w:t>懇親會出欠通知</w:t>
      </w:r>
    </w:p>
    <w:p w:rsidR="00D70642" w:rsidRDefault="00D70642" w:rsidP="00E84445">
      <w:pPr>
        <w:ind w:leftChars="50" w:left="96"/>
        <w:rPr>
          <w:rFonts w:asciiTheme="minorEastAsia" w:hAnsiTheme="minorEastAsia"/>
          <w:sz w:val="28"/>
          <w:szCs w:val="28"/>
        </w:rPr>
      </w:pPr>
    </w:p>
    <w:p w:rsidR="00FD5AE6" w:rsidRPr="00B74DE6" w:rsidRDefault="00FD5AE6" w:rsidP="00E84445">
      <w:pPr>
        <w:ind w:leftChars="50" w:left="96"/>
        <w:rPr>
          <w:rFonts w:asciiTheme="minorEastAsia" w:hAnsiTheme="minorEastAsia"/>
          <w:sz w:val="28"/>
          <w:szCs w:val="28"/>
        </w:rPr>
      </w:pPr>
    </w:p>
    <w:p w:rsidR="00A67131" w:rsidRDefault="00E84445" w:rsidP="00B51F49">
      <w:pPr>
        <w:jc w:val="left"/>
        <w:rPr>
          <w:rFonts w:asciiTheme="minorEastAsia" w:hAnsiTheme="minorEastAsia" w:hint="eastAsia"/>
          <w:sz w:val="28"/>
          <w:szCs w:val="28"/>
        </w:rPr>
      </w:pPr>
      <w:r w:rsidRPr="00B74DE6">
        <w:rPr>
          <w:rFonts w:asciiTheme="minorEastAsia" w:hAnsiTheme="minorEastAsia" w:hint="eastAsia"/>
          <w:sz w:val="28"/>
          <w:szCs w:val="28"/>
        </w:rPr>
        <w:t xml:space="preserve">姓名：　</w:t>
      </w:r>
      <w:r w:rsidR="00B51F49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B51F49" w:rsidRPr="00B51F49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B51F49" w:rsidRPr="00B74DE6" w:rsidRDefault="00B51F49" w:rsidP="00B51F49">
      <w:pPr>
        <w:jc w:val="left"/>
        <w:rPr>
          <w:rFonts w:asciiTheme="minorEastAsia" w:hAnsiTheme="minorEastAsia"/>
          <w:sz w:val="28"/>
          <w:szCs w:val="28"/>
        </w:rPr>
      </w:pPr>
      <w:r w:rsidRPr="00FD5AE6">
        <w:rPr>
          <w:rFonts w:asciiTheme="minorEastAsia" w:hAnsiTheme="minorEastAsia" w:hint="eastAsia"/>
          <w:sz w:val="28"/>
          <w:szCs w:val="28"/>
        </w:rPr>
        <w:t>總會　参加・不参加</w:t>
      </w:r>
      <w:r w:rsidR="00A67131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B74DE6">
        <w:rPr>
          <w:rFonts w:asciiTheme="minorEastAsia" w:hAnsiTheme="minorEastAsia" w:hint="eastAsia"/>
          <w:sz w:val="28"/>
          <w:szCs w:val="28"/>
        </w:rPr>
        <w:t>懇親會　参加・不参加</w:t>
      </w:r>
    </w:p>
    <w:p w:rsidR="00A67131" w:rsidRDefault="00A67131" w:rsidP="00D70642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A67131" w:rsidRDefault="00B51F49" w:rsidP="00D70642">
      <w:pPr>
        <w:jc w:val="left"/>
        <w:rPr>
          <w:rFonts w:asciiTheme="minorEastAsia" w:hAnsiTheme="minorEastAsia" w:hint="eastAsia"/>
          <w:sz w:val="28"/>
          <w:szCs w:val="28"/>
        </w:rPr>
      </w:pPr>
      <w:r w:rsidRPr="00B74DE6">
        <w:rPr>
          <w:rFonts w:asciiTheme="minorEastAsia" w:hAnsiTheme="minorEastAsia" w:hint="eastAsia"/>
          <w:sz w:val="28"/>
          <w:szCs w:val="28"/>
        </w:rPr>
        <w:t xml:space="preserve">姓名：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B51F49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B51F49" w:rsidRPr="00B74DE6" w:rsidRDefault="00B51F49" w:rsidP="00D706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總會　</w:t>
      </w:r>
      <w:r w:rsidRPr="00B74DE6">
        <w:rPr>
          <w:rFonts w:asciiTheme="minorEastAsia" w:hAnsiTheme="minorEastAsia" w:hint="eastAsia"/>
          <w:sz w:val="28"/>
          <w:szCs w:val="28"/>
        </w:rPr>
        <w:t>参加・不参加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67131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B74DE6">
        <w:rPr>
          <w:rFonts w:asciiTheme="minorEastAsia" w:hAnsiTheme="minorEastAsia" w:hint="eastAsia"/>
          <w:sz w:val="28"/>
          <w:szCs w:val="28"/>
        </w:rPr>
        <w:t>懇親會　参加・不参加</w:t>
      </w:r>
    </w:p>
    <w:p w:rsidR="00D70642" w:rsidRPr="00B74DE6" w:rsidRDefault="00D70642" w:rsidP="00D70642">
      <w:pPr>
        <w:jc w:val="left"/>
        <w:rPr>
          <w:rFonts w:asciiTheme="minorEastAsia" w:hAnsiTheme="minorEastAsia"/>
          <w:sz w:val="28"/>
          <w:szCs w:val="28"/>
        </w:rPr>
      </w:pPr>
    </w:p>
    <w:p w:rsidR="00A67131" w:rsidRDefault="00D70642" w:rsidP="00D70642">
      <w:pPr>
        <w:jc w:val="left"/>
        <w:rPr>
          <w:rFonts w:asciiTheme="minorEastAsia" w:hAnsiTheme="minorEastAsia" w:hint="eastAsia"/>
          <w:sz w:val="28"/>
          <w:szCs w:val="28"/>
        </w:rPr>
      </w:pPr>
      <w:r w:rsidRPr="00B74DE6">
        <w:rPr>
          <w:rFonts w:asciiTheme="minorEastAsia" w:hAnsiTheme="minorEastAsia" w:hint="eastAsia"/>
          <w:sz w:val="28"/>
          <w:szCs w:val="28"/>
        </w:rPr>
        <w:t xml:space="preserve">姓名：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B51F49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D70642" w:rsidRPr="00B74DE6" w:rsidRDefault="00D70642" w:rsidP="00D706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總會　</w:t>
      </w:r>
      <w:r w:rsidRPr="00B74DE6">
        <w:rPr>
          <w:rFonts w:asciiTheme="minorEastAsia" w:hAnsiTheme="minorEastAsia" w:hint="eastAsia"/>
          <w:sz w:val="28"/>
          <w:szCs w:val="28"/>
        </w:rPr>
        <w:t>参加・不参加</w:t>
      </w:r>
      <w:r w:rsidR="00A67131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B74DE6">
        <w:rPr>
          <w:rFonts w:asciiTheme="minorEastAsia" w:hAnsiTheme="minorEastAsia" w:hint="eastAsia"/>
          <w:sz w:val="28"/>
          <w:szCs w:val="28"/>
        </w:rPr>
        <w:t>懇親會　参加・不参加</w:t>
      </w:r>
    </w:p>
    <w:p w:rsidR="00E84445" w:rsidRDefault="00E84445" w:rsidP="00DE2EF7">
      <w:pPr>
        <w:rPr>
          <w:rFonts w:asciiTheme="minorEastAsia" w:hAnsiTheme="minorEastAsia"/>
          <w:sz w:val="28"/>
          <w:szCs w:val="28"/>
        </w:rPr>
      </w:pPr>
    </w:p>
    <w:p w:rsidR="00A67131" w:rsidRDefault="00D70642" w:rsidP="00D70642">
      <w:pPr>
        <w:jc w:val="left"/>
        <w:rPr>
          <w:rFonts w:asciiTheme="minorEastAsia" w:hAnsiTheme="minorEastAsia" w:hint="eastAsia"/>
          <w:sz w:val="28"/>
          <w:szCs w:val="28"/>
        </w:rPr>
      </w:pPr>
      <w:r w:rsidRPr="00B74DE6">
        <w:rPr>
          <w:rFonts w:asciiTheme="minorEastAsia" w:hAnsiTheme="minorEastAsia" w:hint="eastAsia"/>
          <w:sz w:val="28"/>
          <w:szCs w:val="28"/>
        </w:rPr>
        <w:t xml:space="preserve">姓名：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B51F49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D70642" w:rsidRPr="00B74DE6" w:rsidRDefault="00D70642" w:rsidP="00D706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總會　</w:t>
      </w:r>
      <w:r w:rsidRPr="00B74DE6">
        <w:rPr>
          <w:rFonts w:asciiTheme="minorEastAsia" w:hAnsiTheme="minorEastAsia" w:hint="eastAsia"/>
          <w:sz w:val="28"/>
          <w:szCs w:val="28"/>
        </w:rPr>
        <w:t>参加・不参加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67131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B74DE6">
        <w:rPr>
          <w:rFonts w:asciiTheme="minorEastAsia" w:hAnsiTheme="minorEastAsia" w:hint="eastAsia"/>
          <w:sz w:val="28"/>
          <w:szCs w:val="28"/>
        </w:rPr>
        <w:t>懇親會　参加・不参加</w:t>
      </w:r>
    </w:p>
    <w:p w:rsidR="00FD5AE6" w:rsidRDefault="00FD5AE6" w:rsidP="00D70642">
      <w:pPr>
        <w:ind w:leftChars="50" w:left="96" w:firstLineChars="100" w:firstLine="261"/>
        <w:rPr>
          <w:rFonts w:asciiTheme="minorEastAsia" w:hAnsiTheme="minorEastAsia"/>
          <w:sz w:val="28"/>
          <w:szCs w:val="28"/>
        </w:rPr>
      </w:pPr>
    </w:p>
    <w:p w:rsidR="00DD146B" w:rsidRDefault="00DD146B" w:rsidP="00D70642">
      <w:pPr>
        <w:ind w:leftChars="50" w:left="96" w:firstLineChars="100" w:firstLine="261"/>
        <w:rPr>
          <w:rFonts w:asciiTheme="minorEastAsia" w:hAnsiTheme="minorEastAsia"/>
          <w:sz w:val="28"/>
          <w:szCs w:val="28"/>
        </w:rPr>
      </w:pPr>
    </w:p>
    <w:p w:rsidR="00FD5AE6" w:rsidRDefault="00DD146B" w:rsidP="00DD146B">
      <w:pPr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/>
          <w:sz w:val="28"/>
          <w:szCs w:val="28"/>
          <w:lang w:eastAsia="zh-TW"/>
        </w:rPr>
        <w:t>對於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鹿兒島縣台灣蓬莱會</w:t>
      </w:r>
      <w:r>
        <w:rPr>
          <w:rFonts w:asciiTheme="minorEastAsia" w:hAnsiTheme="minorEastAsia" w:cs="HGP教科書体" w:hint="eastAsia"/>
          <w:sz w:val="28"/>
          <w:szCs w:val="28"/>
          <w:lang w:eastAsia="zh-TW"/>
        </w:rPr>
        <w:t>的提案、建言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75"/>
      </w:tblGrid>
      <w:tr w:rsidR="00FD5AE6" w:rsidTr="00FD5AE6">
        <w:trPr>
          <w:trHeight w:val="315"/>
        </w:trPr>
        <w:tc>
          <w:tcPr>
            <w:tcW w:w="1050" w:type="dxa"/>
          </w:tcPr>
          <w:p w:rsidR="00FD5AE6" w:rsidRDefault="00FD5AE6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提案人</w:t>
            </w:r>
          </w:p>
        </w:tc>
        <w:tc>
          <w:tcPr>
            <w:tcW w:w="7875" w:type="dxa"/>
          </w:tcPr>
          <w:p w:rsidR="00FD5AE6" w:rsidRDefault="00FD5AE6" w:rsidP="00FD5AE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D5AE6" w:rsidTr="00FD5AE6">
        <w:trPr>
          <w:trHeight w:val="3630"/>
        </w:trPr>
        <w:tc>
          <w:tcPr>
            <w:tcW w:w="1050" w:type="dxa"/>
          </w:tcPr>
          <w:p w:rsidR="00DD146B" w:rsidRDefault="00FD5AE6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FD5AE6" w:rsidRDefault="00DD146B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FD5AE6">
              <w:rPr>
                <w:rFonts w:asciiTheme="minorEastAsia" w:hAnsiTheme="minorEastAsia" w:hint="eastAsia"/>
                <w:sz w:val="28"/>
                <w:szCs w:val="28"/>
              </w:rPr>
              <w:t>提</w:t>
            </w:r>
          </w:p>
          <w:p w:rsidR="00DD146B" w:rsidRDefault="00FD5AE6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FD5AE6" w:rsidRDefault="00DD146B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FD5AE6">
              <w:rPr>
                <w:rFonts w:asciiTheme="minorEastAsia" w:hAnsiTheme="minorEastAsia" w:hint="eastAsia"/>
                <w:sz w:val="28"/>
                <w:szCs w:val="28"/>
              </w:rPr>
              <w:t>案</w:t>
            </w:r>
          </w:p>
          <w:p w:rsidR="00FD5AE6" w:rsidRDefault="00FD5AE6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・</w:t>
            </w:r>
          </w:p>
          <w:p w:rsidR="00FD5AE6" w:rsidRDefault="00FD5AE6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意</w:t>
            </w:r>
          </w:p>
          <w:p w:rsidR="00DD146B" w:rsidRDefault="00FD5AE6" w:rsidP="00D70642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FD5AE6" w:rsidRDefault="00DD146B" w:rsidP="00DD146B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FD5AE6">
              <w:rPr>
                <w:rFonts w:asciiTheme="minorEastAsia" w:hAnsiTheme="minorEastAsia" w:hint="eastAsia"/>
                <w:sz w:val="28"/>
                <w:szCs w:val="28"/>
              </w:rPr>
              <w:t>見</w:t>
            </w:r>
          </w:p>
          <w:p w:rsidR="00DD146B" w:rsidRDefault="00DD146B" w:rsidP="00DD146B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75" w:type="dxa"/>
          </w:tcPr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D5AE6" w:rsidRDefault="00FD5AE6" w:rsidP="00FD5AE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84445" w:rsidRPr="00B74DE6" w:rsidRDefault="00E84445" w:rsidP="00E84445">
      <w:pPr>
        <w:ind w:leftChars="50" w:left="96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報名用FAX</w:t>
      </w:r>
      <w:r w:rsidRPr="00B74DE6">
        <w:rPr>
          <w:rFonts w:asciiTheme="minorEastAsia" w:hAnsiTheme="minorEastAsia" w:hint="eastAsia"/>
          <w:sz w:val="32"/>
          <w:szCs w:val="32"/>
          <w:lang w:eastAsia="zh-TW"/>
        </w:rPr>
        <w:t xml:space="preserve">　</w:t>
      </w:r>
      <w:r w:rsidRPr="00B74DE6">
        <w:rPr>
          <w:rFonts w:asciiTheme="minorEastAsia" w:hAnsiTheme="minorEastAsia" w:hint="eastAsia"/>
          <w:b/>
          <w:sz w:val="32"/>
          <w:szCs w:val="32"/>
          <w:lang w:eastAsia="zh-TW"/>
        </w:rPr>
        <w:t>099-269-0300</w:t>
      </w:r>
    </w:p>
    <w:p w:rsidR="00A67131" w:rsidRDefault="00A67131" w:rsidP="00E84445">
      <w:pPr>
        <w:ind w:leftChars="50" w:left="96"/>
        <w:jc w:val="center"/>
        <w:rPr>
          <w:rFonts w:asciiTheme="minorEastAsia" w:hAnsiTheme="minorEastAsia" w:hint="eastAsia"/>
          <w:sz w:val="28"/>
          <w:szCs w:val="28"/>
        </w:rPr>
      </w:pPr>
    </w:p>
    <w:p w:rsidR="00A67131" w:rsidRDefault="00A67131" w:rsidP="00E84445">
      <w:pPr>
        <w:ind w:leftChars="50" w:left="96"/>
        <w:jc w:val="center"/>
        <w:rPr>
          <w:rFonts w:asciiTheme="minorEastAsia" w:hAnsiTheme="minorEastAsia" w:hint="eastAsia"/>
          <w:sz w:val="28"/>
          <w:szCs w:val="28"/>
        </w:rPr>
      </w:pPr>
    </w:p>
    <w:p w:rsidR="00A67131" w:rsidRDefault="00A67131" w:rsidP="00E84445">
      <w:pPr>
        <w:ind w:leftChars="50" w:left="96"/>
        <w:jc w:val="center"/>
        <w:rPr>
          <w:rFonts w:asciiTheme="minorEastAsia" w:hAnsiTheme="minorEastAsia" w:hint="eastAsia"/>
          <w:sz w:val="28"/>
          <w:szCs w:val="28"/>
        </w:rPr>
      </w:pPr>
    </w:p>
    <w:p w:rsidR="00A67131" w:rsidRDefault="00A67131" w:rsidP="00E84445">
      <w:pPr>
        <w:ind w:leftChars="50" w:left="96"/>
        <w:jc w:val="center"/>
        <w:rPr>
          <w:rFonts w:asciiTheme="minorEastAsia" w:hAnsiTheme="minorEastAsia" w:hint="eastAsia"/>
          <w:sz w:val="28"/>
          <w:szCs w:val="28"/>
        </w:rPr>
      </w:pPr>
    </w:p>
    <w:p w:rsidR="00E84445" w:rsidRPr="00A67131" w:rsidRDefault="00E84445" w:rsidP="00E84445">
      <w:pPr>
        <w:ind w:leftChars="50" w:left="96"/>
        <w:jc w:val="center"/>
        <w:rPr>
          <w:rFonts w:asciiTheme="minorEastAsia" w:hAnsiTheme="minorEastAsia"/>
          <w:b/>
          <w:sz w:val="32"/>
          <w:szCs w:val="32"/>
          <w:lang w:eastAsia="zh-TW"/>
        </w:rPr>
      </w:pPr>
      <w:r w:rsidRPr="00A67131">
        <w:rPr>
          <w:rFonts w:asciiTheme="minorEastAsia" w:hAnsiTheme="minorEastAsia" w:hint="eastAsia"/>
          <w:b/>
          <w:sz w:val="32"/>
          <w:szCs w:val="32"/>
          <w:lang w:eastAsia="zh-TW"/>
        </w:rPr>
        <w:lastRenderedPageBreak/>
        <w:t>鹿兒島縣台灣蓬莱會會報</w:t>
      </w:r>
    </w:p>
    <w:p w:rsidR="00E84445" w:rsidRPr="00B74DE6" w:rsidRDefault="00E84445" w:rsidP="00E84445">
      <w:pPr>
        <w:ind w:leftChars="50" w:left="96"/>
        <w:jc w:val="right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平成</w:t>
      </w:r>
      <w:r w:rsidR="00DE2EF7" w:rsidRPr="00B74DE6">
        <w:rPr>
          <w:rFonts w:asciiTheme="minorEastAsia" w:hAnsiTheme="minorEastAsia" w:hint="eastAsia"/>
          <w:sz w:val="28"/>
          <w:szCs w:val="28"/>
          <w:lang w:eastAsia="zh-TW"/>
        </w:rPr>
        <w:t>26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DE2EF7" w:rsidRPr="00B74DE6">
        <w:rPr>
          <w:rFonts w:asciiTheme="minorEastAsia" w:hAnsiTheme="minorEastAsia" w:hint="eastAsia"/>
          <w:sz w:val="28"/>
          <w:szCs w:val="28"/>
          <w:lang w:eastAsia="zh-TW"/>
        </w:rPr>
        <w:t>2014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）年</w:t>
      </w:r>
      <w:r w:rsidR="00FD5AE6">
        <w:rPr>
          <w:rFonts w:asciiTheme="minorEastAsia" w:hAnsiTheme="minorEastAsia" w:hint="eastAsia"/>
          <w:sz w:val="28"/>
          <w:szCs w:val="28"/>
          <w:lang w:eastAsia="zh-TW"/>
        </w:rPr>
        <w:t>4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月</w:t>
      </w:r>
      <w:r w:rsidR="00DE2EF7" w:rsidRPr="00B74DE6">
        <w:rPr>
          <w:rFonts w:asciiTheme="minorEastAsia" w:hAnsiTheme="minorEastAsia" w:hint="eastAsia"/>
          <w:sz w:val="28"/>
          <w:szCs w:val="28"/>
          <w:lang w:eastAsia="zh-TW"/>
        </w:rPr>
        <w:t>1</w:t>
      </w:r>
      <w:r w:rsidR="00A67131">
        <w:rPr>
          <w:rFonts w:asciiTheme="minorEastAsia" w:hAnsiTheme="minorEastAsia" w:hint="eastAsia"/>
          <w:sz w:val="28"/>
          <w:szCs w:val="28"/>
          <w:lang w:eastAsia="zh-TW"/>
        </w:rPr>
        <w:t>3</w:t>
      </w: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日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感謝各位郷親對鹿兒島縣台灣蓬莱會一貫的支持與愛護。</w:t>
      </w:r>
    </w:p>
    <w:p w:rsidR="00E84445" w:rsidRPr="00B74DE6" w:rsidRDefault="00E84445" w:rsidP="00E84445">
      <w:pPr>
        <w:ind w:leftChars="50" w:left="96"/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台湾蓬莱会的活動及通知會不定時在網站上及</w:t>
      </w:r>
      <w:proofErr w:type="spellStart"/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facebook</w:t>
      </w:r>
      <w:proofErr w:type="spellEnd"/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上發佈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、歡迎大家多加利用。</w:t>
      </w:r>
    </w:p>
    <w:p w:rsidR="00E84445" w:rsidRPr="00B74DE6" w:rsidRDefault="00E84445" w:rsidP="00E84445">
      <w:pPr>
        <w:ind w:firstLineChars="50" w:firstLine="131"/>
        <w:jc w:val="left"/>
        <w:rPr>
          <w:rFonts w:asciiTheme="minorEastAsia" w:hAnsiTheme="minorEastAsia" w:cs="ＭＳ 明朝"/>
          <w:sz w:val="28"/>
          <w:szCs w:val="28"/>
        </w:rPr>
      </w:pPr>
      <w:r w:rsidRPr="00B74DE6">
        <w:rPr>
          <w:rFonts w:asciiTheme="minorEastAsia" w:hAnsiTheme="minorEastAsia" w:cs="ＭＳ 明朝" w:hint="eastAsia"/>
          <w:sz w:val="28"/>
          <w:szCs w:val="28"/>
        </w:rPr>
        <w:t>台湾蓬莱会網址：</w:t>
      </w:r>
      <w:r w:rsidRPr="00B74DE6">
        <w:rPr>
          <w:rFonts w:hint="eastAsia"/>
        </w:rPr>
        <w:fldChar w:fldCharType="begin"/>
      </w:r>
      <w:r w:rsidRPr="00B74DE6">
        <w:rPr>
          <w:rFonts w:asciiTheme="minorEastAsia" w:hAnsiTheme="minorEastAsia" w:hint="eastAsia"/>
          <w:sz w:val="28"/>
          <w:szCs w:val="28"/>
        </w:rPr>
        <w:instrText xml:space="preserve"> HYPERLINK "http://kojtaiwan.jimdo.com/" </w:instrText>
      </w:r>
      <w:r w:rsidRPr="00B74DE6">
        <w:rPr>
          <w:rFonts w:hint="eastAsia"/>
        </w:rPr>
        <w:fldChar w:fldCharType="separate"/>
      </w:r>
      <w:r w:rsidRPr="00B74DE6">
        <w:rPr>
          <w:rStyle w:val="a4"/>
          <w:rFonts w:asciiTheme="minorEastAsia" w:hAnsiTheme="minorEastAsia" w:cs="ＭＳ 明朝" w:hint="eastAsia"/>
          <w:sz w:val="28"/>
          <w:szCs w:val="28"/>
        </w:rPr>
        <w:t>http://kojtaiwan.jimdo.com/</w:t>
      </w:r>
      <w:r w:rsidRPr="00B74DE6">
        <w:rPr>
          <w:rStyle w:val="a4"/>
          <w:rFonts w:asciiTheme="minorEastAsia" w:hAnsiTheme="minorEastAsia" w:cs="ＭＳ 明朝" w:hint="eastAsia"/>
          <w:sz w:val="28"/>
          <w:szCs w:val="28"/>
        </w:rPr>
        <w:fldChar w:fldCharType="end"/>
      </w:r>
    </w:p>
    <w:p w:rsidR="00E84445" w:rsidRPr="00B74DE6" w:rsidRDefault="00E84445" w:rsidP="00E84445">
      <w:pPr>
        <w:ind w:firstLineChars="350" w:firstLine="915"/>
        <w:jc w:val="left"/>
        <w:rPr>
          <w:rStyle w:val="a4"/>
          <w:rFonts w:asciiTheme="minorEastAsia" w:hAnsiTheme="minorEastAsia" w:cs="ＭＳ 明朝"/>
          <w:sz w:val="28"/>
          <w:szCs w:val="28"/>
        </w:rPr>
      </w:pPr>
      <w:proofErr w:type="spellStart"/>
      <w:r w:rsidRPr="00B74DE6">
        <w:rPr>
          <w:rFonts w:asciiTheme="minorEastAsia" w:hAnsiTheme="minorEastAsia" w:cs="ＭＳ 明朝" w:hint="eastAsia"/>
          <w:sz w:val="28"/>
          <w:szCs w:val="28"/>
        </w:rPr>
        <w:t>facebook</w:t>
      </w:r>
      <w:proofErr w:type="spellEnd"/>
      <w:r w:rsidRPr="00B74DE6">
        <w:rPr>
          <w:rFonts w:asciiTheme="minorEastAsia" w:hAnsiTheme="minorEastAsia" w:cs="ＭＳ 明朝" w:hint="eastAsia"/>
          <w:sz w:val="28"/>
          <w:szCs w:val="28"/>
        </w:rPr>
        <w:t>：</w:t>
      </w:r>
      <w:hyperlink r:id="rId8" w:history="1">
        <w:r w:rsidRPr="00B74DE6">
          <w:rPr>
            <w:rStyle w:val="a4"/>
            <w:rFonts w:asciiTheme="minorEastAsia" w:hAnsiTheme="minorEastAsia" w:cs="ＭＳ 明朝" w:hint="eastAsia"/>
            <w:sz w:val="28"/>
            <w:szCs w:val="28"/>
          </w:rPr>
          <w:t>http://www.facebook.com/satsuma.formosa</w:t>
        </w:r>
      </w:hyperlink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不上網的郷親、我們也會儘量以傳真或郵件通知、如果有通知不周的地方、尚請各位郷親見諒、並惠予批評指教。</w:t>
      </w:r>
    </w:p>
    <w:p w:rsidR="00E84445" w:rsidRPr="00B74DE6" w:rsidRDefault="00E84445" w:rsidP="00E84445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E84445" w:rsidRPr="00B74DE6" w:rsidRDefault="00E84445" w:rsidP="00E84445">
      <w:pPr>
        <w:ind w:leftChars="50" w:left="96"/>
        <w:rPr>
          <w:rFonts w:asciiTheme="minorEastAsia" w:hAnsiTheme="minorEastAsia"/>
          <w:b/>
          <w:sz w:val="28"/>
          <w:szCs w:val="28"/>
        </w:rPr>
      </w:pPr>
      <w:r w:rsidRPr="00B74DE6">
        <w:rPr>
          <w:rFonts w:asciiTheme="minorEastAsia" w:hAnsiTheme="minorEastAsia" w:hint="eastAsia"/>
          <w:b/>
          <w:sz w:val="28"/>
          <w:szCs w:val="28"/>
        </w:rPr>
        <w:t>通知事項</w:t>
      </w:r>
    </w:p>
    <w:p w:rsidR="00E84445" w:rsidRPr="00A67131" w:rsidRDefault="00B74DE6" w:rsidP="00E84445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此次正逢兩年一次的會長選擧、期待各位郷親能擧薦優秀人選、更希望</w:t>
      </w:r>
      <w:r>
        <w:rPr>
          <w:rFonts w:asciiTheme="minorEastAsia" w:hAnsiTheme="minorEastAsia" w:cs="ＭＳ 明朝" w:hint="eastAsia"/>
          <w:sz w:val="28"/>
          <w:szCs w:val="28"/>
          <w:lang w:eastAsia="zh-TW"/>
        </w:rPr>
        <w:t>有心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為郷親服務的朋友毛遂自薦、譲鹿児島縣台灣蓬莱會會務能更蓬勃發展。敬請踴躍参加總會。</w:t>
      </w:r>
    </w:p>
    <w:p w:rsidR="00A67131" w:rsidRPr="00D76E9A" w:rsidRDefault="00A67131" w:rsidP="00E8444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懇親會中開放工商服務時間、希望各位郷親朋友有好消息要和大家分享、或是有好康要逗相報、歓迎多加利用。</w:t>
      </w:r>
    </w:p>
    <w:p w:rsidR="00D76E9A" w:rsidRPr="00B74DE6" w:rsidRDefault="00653C95" w:rsidP="00E8444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sz w:val="28"/>
          <w:szCs w:val="28"/>
          <w:lang w:eastAsia="zh-TW"/>
        </w:rPr>
        <w:t>為了總會能有効率的進行、如果您有任何提案或意見、</w:t>
      </w:r>
      <w:r w:rsidR="00D76E9A">
        <w:rPr>
          <w:rFonts w:asciiTheme="minorEastAsia" w:hAnsiTheme="minorEastAsia" w:cs="ＭＳ 明朝" w:hint="eastAsia"/>
          <w:sz w:val="28"/>
          <w:szCs w:val="28"/>
          <w:lang w:eastAsia="zh-TW"/>
        </w:rPr>
        <w:t>請填寫提案書、連同出欠通知一起回覆。</w:t>
      </w:r>
    </w:p>
    <w:p w:rsidR="00DE2EF7" w:rsidRPr="00B74DE6" w:rsidRDefault="00B74DE6" w:rsidP="00E8444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ＭＳ 明朝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sz w:val="28"/>
          <w:szCs w:val="28"/>
          <w:lang w:eastAsia="zh-TW"/>
        </w:rPr>
        <w:t>中華航空提供鹿児島的台灣郷親們優惠票價及優先訂位的傳真訂位</w:t>
      </w:r>
      <w:r w:rsidR="00E8444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務。</w:t>
      </w:r>
    </w:p>
    <w:p w:rsidR="00E84445" w:rsidRPr="00B74DE6" w:rsidRDefault="00DE2EF7" w:rsidP="00B74DE6">
      <w:pPr>
        <w:ind w:firstLineChars="200" w:firstLine="523"/>
        <w:jc w:val="left"/>
        <w:rPr>
          <w:rFonts w:asciiTheme="minorEastAsia" w:hAnsiTheme="minorEastAsia" w:cs="ＭＳ 明朝"/>
          <w:sz w:val="28"/>
          <w:szCs w:val="28"/>
          <w:lang w:eastAsia="zh-TW"/>
        </w:rPr>
      </w:pP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４</w:t>
      </w:r>
      <w:r w:rsidR="00E8444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月‐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9</w:t>
      </w:r>
      <w:r w:rsidR="00E84445"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月價格表及表格請上台湾蓬莱会網站下載、或請聯絡會長。</w:t>
      </w:r>
    </w:p>
    <w:p w:rsidR="00DE2EF7" w:rsidRPr="00B74DE6" w:rsidRDefault="00E84445" w:rsidP="00DE2EF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長榮航空提供福岡台北的特別票價給蓬莱會的會員。</w:t>
      </w:r>
    </w:p>
    <w:p w:rsidR="00DE2EF7" w:rsidRPr="00B74DE6" w:rsidRDefault="00FD5AE6" w:rsidP="00DE2EF7">
      <w:pPr>
        <w:pStyle w:val="a3"/>
        <w:ind w:leftChars="0" w:left="5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訂位開票請透過代理旅行社㈱オーバーシーズトラベル</w:t>
      </w:r>
      <w:r w:rsidR="00E84445" w:rsidRPr="00B74DE6">
        <w:rPr>
          <w:rFonts w:asciiTheme="minorEastAsia" w:hAnsiTheme="minorEastAsia" w:hint="eastAsia"/>
          <w:sz w:val="28"/>
          <w:szCs w:val="28"/>
        </w:rPr>
        <w:t>福岡支店　　TEL:092-732-3030  FAX:092-732-3005</w:t>
      </w:r>
    </w:p>
    <w:p w:rsidR="00B74DE6" w:rsidRDefault="00E84445" w:rsidP="00A67131">
      <w:pPr>
        <w:pStyle w:val="a3"/>
        <w:ind w:leftChars="0" w:left="580"/>
        <w:rPr>
          <w:rFonts w:asciiTheme="minorEastAsia" w:hAnsiTheme="minorEastAsia" w:hint="eastAsia"/>
          <w:sz w:val="28"/>
          <w:szCs w:val="28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不要忘了報上「</w:t>
      </w:r>
      <w:r w:rsidRPr="00B74DE6">
        <w:rPr>
          <w:rFonts w:asciiTheme="minorEastAsia" w:hAnsiTheme="minorEastAsia" w:hint="eastAsia"/>
          <w:sz w:val="28"/>
          <w:szCs w:val="28"/>
        </w:rPr>
        <w:t>鹿児島県台湾蓬莱会」的名號哦！</w:t>
      </w:r>
    </w:p>
    <w:p w:rsidR="00A67131" w:rsidRPr="00A67131" w:rsidRDefault="00A67131" w:rsidP="00A67131">
      <w:pPr>
        <w:pStyle w:val="a3"/>
        <w:ind w:leftChars="0" w:left="58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E84445" w:rsidRPr="00B74DE6" w:rsidRDefault="00E84445" w:rsidP="00E84445">
      <w:pPr>
        <w:ind w:left="100"/>
        <w:rPr>
          <w:rFonts w:asciiTheme="minorEastAsia" w:hAnsiTheme="minorEastAsia"/>
          <w:sz w:val="28"/>
          <w:szCs w:val="28"/>
          <w:lang w:eastAsia="zh-TW"/>
        </w:rPr>
      </w:pPr>
    </w:p>
    <w:p w:rsidR="00E84445" w:rsidRPr="00B74DE6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過去因為有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的参與、台灣蓬莱會的活動内容才能多彩多姿。未來更希望各位郷親能更熱心参加台灣蓬莱會的各項活動、譲世界都看得到台灣、看得到鹿兒島。</w:t>
      </w:r>
    </w:p>
    <w:p w:rsidR="00E84445" w:rsidRPr="00B74DE6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如果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有任何意見及建議、請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随時聯絡會長。</w:t>
      </w:r>
    </w:p>
    <w:p w:rsidR="00E84445" w:rsidRPr="00B74DE6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  <w:r w:rsidRPr="00B74DE6">
        <w:rPr>
          <w:rFonts w:asciiTheme="minorEastAsia" w:hAnsiTheme="minorEastAsia" w:hint="eastAsia"/>
          <w:sz w:val="28"/>
          <w:szCs w:val="28"/>
          <w:lang w:eastAsia="zh-TW"/>
        </w:rPr>
        <w:t>鹿児島県台湾蓬莱會祝</w:t>
      </w:r>
      <w:r w:rsidRPr="00B74DE6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B74DE6">
        <w:rPr>
          <w:rFonts w:asciiTheme="minorEastAsia" w:hAnsiTheme="minorEastAsia" w:cs="HGP教科書体" w:hint="eastAsia"/>
          <w:sz w:val="28"/>
          <w:szCs w:val="28"/>
          <w:lang w:eastAsia="zh-TW"/>
        </w:rPr>
        <w:t>身體健康、萬事如意！</w:t>
      </w:r>
    </w:p>
    <w:p w:rsidR="00E84445" w:rsidRPr="00B74DE6" w:rsidRDefault="00E84445" w:rsidP="00E84445">
      <w:pPr>
        <w:rPr>
          <w:rFonts w:asciiTheme="minorEastAsia" w:hAnsiTheme="minorEastAsia"/>
          <w:sz w:val="28"/>
          <w:szCs w:val="28"/>
          <w:lang w:eastAsia="zh-TW"/>
        </w:rPr>
      </w:pPr>
    </w:p>
    <w:p w:rsidR="00097BEB" w:rsidRPr="00B74DE6" w:rsidRDefault="00097BEB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097BEB" w:rsidRPr="00B74DE6" w:rsidSect="00845971">
      <w:pgSz w:w="11907" w:h="16839" w:code="9"/>
      <w:pgMar w:top="1701" w:right="1361" w:bottom="1021" w:left="1361" w:header="851" w:footer="992" w:gutter="0"/>
      <w:cols w:space="425"/>
      <w:docGrid w:type="linesAndChars" w:linePitch="427" w:charSpace="-3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55" w:rsidRDefault="00A62C55" w:rsidP="00A62C55">
      <w:r>
        <w:separator/>
      </w:r>
    </w:p>
  </w:endnote>
  <w:endnote w:type="continuationSeparator" w:id="0">
    <w:p w:rsidR="00A62C55" w:rsidRDefault="00A62C55" w:rsidP="00A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55" w:rsidRDefault="00A62C55" w:rsidP="00A62C55">
      <w:r>
        <w:separator/>
      </w:r>
    </w:p>
  </w:footnote>
  <w:footnote w:type="continuationSeparator" w:id="0">
    <w:p w:rsidR="00A62C55" w:rsidRDefault="00A62C55" w:rsidP="00A6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BDA"/>
    <w:multiLevelType w:val="hybridMultilevel"/>
    <w:tmpl w:val="C8365FB2"/>
    <w:lvl w:ilvl="0" w:tplc="BE3E0BD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1033EE"/>
    <w:multiLevelType w:val="hybridMultilevel"/>
    <w:tmpl w:val="7E3E9D34"/>
    <w:lvl w:ilvl="0" w:tplc="1D20AB48">
      <w:start w:val="1"/>
      <w:numFmt w:val="decimalFullWidth"/>
      <w:lvlText w:val="%1、"/>
      <w:lvlJc w:val="left"/>
      <w:pPr>
        <w:ind w:left="5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5"/>
    <w:rsid w:val="00097BEB"/>
    <w:rsid w:val="001B41C4"/>
    <w:rsid w:val="006375E2"/>
    <w:rsid w:val="00653C95"/>
    <w:rsid w:val="00A62C55"/>
    <w:rsid w:val="00A67131"/>
    <w:rsid w:val="00AC54F6"/>
    <w:rsid w:val="00B51F49"/>
    <w:rsid w:val="00B74DE6"/>
    <w:rsid w:val="00C21898"/>
    <w:rsid w:val="00D70642"/>
    <w:rsid w:val="00D76E9A"/>
    <w:rsid w:val="00DB0B83"/>
    <w:rsid w:val="00DD146B"/>
    <w:rsid w:val="00DE2EF7"/>
    <w:rsid w:val="00E07CDA"/>
    <w:rsid w:val="00E84445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45"/>
    <w:pPr>
      <w:ind w:leftChars="400" w:left="840"/>
    </w:pPr>
  </w:style>
  <w:style w:type="character" w:styleId="a4">
    <w:name w:val="Hyperlink"/>
    <w:basedOn w:val="a0"/>
    <w:uiPriority w:val="99"/>
    <w:unhideWhenUsed/>
    <w:rsid w:val="00E844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2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C55"/>
  </w:style>
  <w:style w:type="paragraph" w:styleId="a7">
    <w:name w:val="footer"/>
    <w:basedOn w:val="a"/>
    <w:link w:val="a8"/>
    <w:uiPriority w:val="99"/>
    <w:unhideWhenUsed/>
    <w:rsid w:val="00A62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45"/>
    <w:pPr>
      <w:ind w:leftChars="400" w:left="840"/>
    </w:pPr>
  </w:style>
  <w:style w:type="character" w:styleId="a4">
    <w:name w:val="Hyperlink"/>
    <w:basedOn w:val="a0"/>
    <w:uiPriority w:val="99"/>
    <w:unhideWhenUsed/>
    <w:rsid w:val="00E844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2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C55"/>
  </w:style>
  <w:style w:type="paragraph" w:styleId="a7">
    <w:name w:val="footer"/>
    <w:basedOn w:val="a"/>
    <w:link w:val="a8"/>
    <w:uiPriority w:val="99"/>
    <w:unhideWhenUsed/>
    <w:rsid w:val="00A62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tsuma.formo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9</cp:revision>
  <dcterms:created xsi:type="dcterms:W3CDTF">2014-04-04T01:13:00Z</dcterms:created>
  <dcterms:modified xsi:type="dcterms:W3CDTF">2014-04-13T06:46:00Z</dcterms:modified>
</cp:coreProperties>
</file>